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6D6" w:rsidRDefault="005266D6" w:rsidP="005266D6">
      <w:r>
        <w:t xml:space="preserve">On the last day of Pesach, we say yizkor.  We remember those who have passed on.  It is interesting to note that when a person says kaddish at a yahrzeit or </w:t>
      </w:r>
      <w:proofErr w:type="gramStart"/>
      <w:r>
        <w:t>davens  at</w:t>
      </w:r>
      <w:proofErr w:type="gramEnd"/>
      <w:r>
        <w:t xml:space="preserve"> a yahtzeit, people come up to him and say that the neshoma of your relative should have an eluy.  Literally, this means that your relative should have his neshoma, or soul, elevated in heaven.  This sentence assumes that what we do here on earth can still affect the neshoma of our close relatives.</w:t>
      </w:r>
    </w:p>
    <w:p w:rsidR="005266D6" w:rsidRDefault="005266D6" w:rsidP="005266D6"/>
    <w:p w:rsidR="005266D6" w:rsidRDefault="005266D6" w:rsidP="005266D6">
      <w:r>
        <w:t xml:space="preserve">You know that the only relatives we sit shiva for are a mother, father, brother, sister, son, daughter, and spouse.  All of them are actually tied together genetically, and even a wife or husband share genetic matter when they create together a child.  It is strange, though, that we say that we can affect the status of a close relative in heaven.  We say that the closer you are to G-d, the better off you are in heaven.  We also know that the greatest thing a person can do in this life is to produce G-d-fearing children who are mentschen.  That’s why a child comes to say </w:t>
      </w:r>
      <w:proofErr w:type="gramStart"/>
      <w:r>
        <w:t>kaddish</w:t>
      </w:r>
      <w:proofErr w:type="gramEnd"/>
      <w:r>
        <w:t xml:space="preserve"> for his close relative on the days of yizkor or on their yahrzeit to show that he’s still a mentch.</w:t>
      </w:r>
    </w:p>
    <w:p w:rsidR="005266D6" w:rsidRDefault="005266D6" w:rsidP="005266D6"/>
    <w:p w:rsidR="005266D6" w:rsidRDefault="005266D6" w:rsidP="005266D6">
      <w:r>
        <w:t>Interestingly, there is a scientific concept called entanglement, which was discovered by Einstein.  It says that a particle, if it is separated,</w:t>
      </w:r>
      <w:bookmarkStart w:id="0" w:name="_GoBack"/>
      <w:bookmarkEnd w:id="0"/>
      <w:r>
        <w:t xml:space="preserve"> no matter how long the distance between the parts they are entangled</w:t>
      </w:r>
      <w:proofErr w:type="gramStart"/>
      <w:r>
        <w:t>..</w:t>
      </w:r>
      <w:proofErr w:type="gramEnd"/>
      <w:r>
        <w:t xml:space="preserve">  When one part of the particle acts, the other part will also act.  Einstein used to call it “spooky at a distance.”  It is hard to understand.  There is no direct transmission through any kind of a medium like light or sound, etc. beween them.  It is instantaneous.  Science now posits there are many universes, and some Jewish mystics claim that our soul goes through thirteen different universes before it reaches its fulfillment.</w:t>
      </w:r>
    </w:p>
    <w:p w:rsidR="005266D6" w:rsidRDefault="005266D6" w:rsidP="005266D6"/>
    <w:p w:rsidR="005266D6" w:rsidRDefault="005266D6" w:rsidP="005266D6">
      <w:r>
        <w:t>Perhaps this scientific principle of entanglement explains why we who have genetic material from those relatives who have died can affect their status and bring them closer to G-d.  I know that we all love very much those who have passed on, and maybe this should comfort us  that we are still entangled with them, that we can cause their neshomas to rise higher and higher in the heavenly realms.</w:t>
      </w:r>
    </w:p>
    <w:p w:rsidR="005266D6" w:rsidRDefault="005266D6" w:rsidP="005266D6"/>
    <w:p w:rsidR="005266D6" w:rsidRDefault="005266D6" w:rsidP="005266D6">
      <w:r>
        <w:t>May we cause our neshomas to grow when we do good deeds and overcome many of lives challenges, and may we by so doing also cause an eluy neshoma to our relatives.  May we and they each be uplifted by the mitzvahs we do here.</w:t>
      </w:r>
    </w:p>
    <w:p w:rsidR="005266D6" w:rsidRDefault="005266D6" w:rsidP="005266D6"/>
    <w:p w:rsidR="005266D6" w:rsidRDefault="005266D6" w:rsidP="005266D6"/>
    <w:p w:rsidR="003E4DD1" w:rsidRDefault="003E4DD1"/>
    <w:sectPr w:rsidR="003E4DD1" w:rsidSect="003E4D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grammar="clean"/>
  <w:defaultTabStop w:val="720"/>
  <w:characterSpacingControl w:val="doNotCompress"/>
  <w:compat/>
  <w:rsids>
    <w:rsidRoot w:val="005266D6"/>
    <w:rsid w:val="003E4DD1"/>
    <w:rsid w:val="00526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D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857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Radinsky</dc:creator>
  <cp:keywords/>
  <dc:description/>
  <cp:lastModifiedBy>Joseph Radinsky</cp:lastModifiedBy>
  <cp:revision>3</cp:revision>
  <dcterms:created xsi:type="dcterms:W3CDTF">2014-04-25T15:07:00Z</dcterms:created>
  <dcterms:modified xsi:type="dcterms:W3CDTF">2014-04-25T15:07:00Z</dcterms:modified>
</cp:coreProperties>
</file>